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6B1E7" w14:textId="1FC4C261" w:rsidR="00E066E9" w:rsidRDefault="00E066E9"/>
    <w:p w14:paraId="2F16DDFB" w14:textId="77777777" w:rsidR="00FD51AF" w:rsidRDefault="00FD51AF" w:rsidP="00FD51AF">
      <w:pPr>
        <w:pStyle w:val="Default"/>
        <w:jc w:val="both"/>
        <w:rPr>
          <w:rFonts w:ascii="Book Antiqua" w:hAnsi="Book Antiqua" w:cs="Arial"/>
          <w:sz w:val="22"/>
          <w:szCs w:val="22"/>
        </w:rPr>
      </w:pPr>
      <w:r>
        <w:rPr>
          <w:rFonts w:ascii="Book Antiqua" w:eastAsia="Times New Roman" w:hAnsi="Book Antiqua" w:cs="Arial"/>
          <w:b/>
          <w:color w:val="auto"/>
          <w:sz w:val="22"/>
          <w:szCs w:val="22"/>
          <w:lang w:bidi="ar-SA"/>
        </w:rPr>
        <w:t>Empanelment of Survey Agency on Rate Contract Basis for survey work 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 of transmission lines/ Sub-Stations</w:t>
      </w:r>
      <w:bookmarkStart w:id="0" w:name="_GoBack"/>
      <w:bookmarkEnd w:id="0"/>
    </w:p>
    <w:p w14:paraId="595688DA" w14:textId="77777777" w:rsidR="00FA7A78" w:rsidRPr="00164510" w:rsidRDefault="00FA7A78" w:rsidP="00FA7A78">
      <w:pPr>
        <w:pStyle w:val="BodyTextIndent"/>
        <w:tabs>
          <w:tab w:val="left" w:pos="720"/>
          <w:tab w:val="left" w:pos="1440"/>
          <w:tab w:val="left" w:pos="2160"/>
          <w:tab w:val="left" w:pos="2880"/>
          <w:tab w:val="left" w:pos="3600"/>
          <w:tab w:val="left" w:pos="4320"/>
          <w:tab w:val="left" w:pos="5040"/>
          <w:tab w:val="left" w:pos="5760"/>
          <w:tab w:val="left" w:pos="6480"/>
          <w:tab w:val="left" w:pos="7185"/>
        </w:tabs>
        <w:spacing w:line="276" w:lineRule="auto"/>
        <w:jc w:val="right"/>
        <w:rPr>
          <w:rFonts w:ascii="Book Antiqua" w:hAnsi="Book Antiqua"/>
          <w:b/>
          <w:color w:val="000000"/>
          <w:sz w:val="22"/>
          <w:szCs w:val="22"/>
        </w:rPr>
      </w:pPr>
    </w:p>
    <w:p w14:paraId="67CD0635" w14:textId="77777777" w:rsidR="00FA7A78" w:rsidRPr="00164510" w:rsidRDefault="00FA7A78" w:rsidP="00FA7A78">
      <w:pPr>
        <w:pStyle w:val="BodyText2"/>
        <w:spacing w:after="0" w:line="276" w:lineRule="auto"/>
        <w:jc w:val="center"/>
        <w:rPr>
          <w:rFonts w:ascii="Book Antiqua" w:hAnsi="Book Antiqua" w:cs="Arial"/>
          <w:iCs/>
          <w:color w:val="000000"/>
          <w:sz w:val="22"/>
          <w:szCs w:val="22"/>
        </w:rPr>
      </w:pPr>
      <w:bookmarkStart w:id="1" w:name="_Hlk90458163"/>
      <w:r w:rsidRPr="00164510">
        <w:rPr>
          <w:rFonts w:ascii="Book Antiqua" w:hAnsi="Book Antiqua" w:cs="Arial"/>
          <w:color w:val="000000"/>
          <w:sz w:val="22"/>
          <w:szCs w:val="22"/>
        </w:rPr>
        <w:t>TEAM TO BE DEPLOYED (ON PERMANENT ROLL OF THE COMPANY)</w:t>
      </w:r>
      <w:bookmarkEnd w:id="1"/>
    </w:p>
    <w:p w14:paraId="3F74187D" w14:textId="77777777" w:rsidR="00FA7A78" w:rsidRPr="00164510" w:rsidRDefault="00FA7A78" w:rsidP="00FA7A78">
      <w:pPr>
        <w:spacing w:line="276" w:lineRule="auto"/>
        <w:ind w:left="5040"/>
        <w:jc w:val="right"/>
        <w:rPr>
          <w:rFonts w:ascii="Book Antiqua" w:hAnsi="Book Antiqua" w:cs="Arial"/>
          <w:color w:val="000000"/>
          <w:sz w:val="22"/>
          <w:szCs w:val="22"/>
        </w:rPr>
      </w:pPr>
    </w:p>
    <w:tbl>
      <w:tblPr>
        <w:tblW w:w="784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3"/>
        <w:gridCol w:w="1019"/>
        <w:gridCol w:w="1489"/>
        <w:gridCol w:w="820"/>
        <w:gridCol w:w="1089"/>
        <w:gridCol w:w="1459"/>
        <w:gridCol w:w="1205"/>
      </w:tblGrid>
      <w:tr w:rsidR="00FA7A78" w:rsidRPr="00164510" w14:paraId="4FFBC63E" w14:textId="77777777" w:rsidTr="00571286">
        <w:trPr>
          <w:cantSplit/>
          <w:trHeight w:val="400"/>
        </w:trPr>
        <w:tc>
          <w:tcPr>
            <w:tcW w:w="763" w:type="dxa"/>
            <w:vMerge w:val="restart"/>
          </w:tcPr>
          <w:p w14:paraId="63DC4934" w14:textId="77777777" w:rsidR="00FA7A78" w:rsidRPr="00164510" w:rsidRDefault="00FA7A78" w:rsidP="00571286">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S. No.</w:t>
            </w:r>
          </w:p>
        </w:tc>
        <w:tc>
          <w:tcPr>
            <w:tcW w:w="1020" w:type="dxa"/>
            <w:vMerge w:val="restart"/>
          </w:tcPr>
          <w:p w14:paraId="14F128E9" w14:textId="77777777" w:rsidR="00FA7A78" w:rsidRPr="00164510" w:rsidRDefault="00FA7A78" w:rsidP="00571286">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Name of the Person</w:t>
            </w:r>
          </w:p>
        </w:tc>
        <w:tc>
          <w:tcPr>
            <w:tcW w:w="1483" w:type="dxa"/>
            <w:vMerge w:val="restart"/>
          </w:tcPr>
          <w:p w14:paraId="02BB1E08" w14:textId="77777777" w:rsidR="00FA7A78" w:rsidRPr="00164510" w:rsidRDefault="00FA7A78" w:rsidP="00571286">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Qualification</w:t>
            </w:r>
          </w:p>
        </w:tc>
        <w:tc>
          <w:tcPr>
            <w:tcW w:w="1911" w:type="dxa"/>
            <w:gridSpan w:val="2"/>
          </w:tcPr>
          <w:p w14:paraId="5F7BD2E6" w14:textId="77777777" w:rsidR="00FA7A78" w:rsidRPr="00164510" w:rsidRDefault="00FA7A78" w:rsidP="00571286">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Experience</w:t>
            </w:r>
          </w:p>
          <w:p w14:paraId="2C56B207" w14:textId="77777777" w:rsidR="00FA7A78" w:rsidRPr="00164510" w:rsidRDefault="00FA7A78" w:rsidP="00571286">
            <w:pPr>
              <w:keepNext/>
              <w:keepLines/>
              <w:spacing w:line="276" w:lineRule="auto"/>
              <w:jc w:val="both"/>
              <w:outlineLvl w:val="2"/>
              <w:rPr>
                <w:rFonts w:ascii="Book Antiqua" w:hAnsi="Book Antiqua" w:cs="Arial"/>
                <w:color w:val="000000"/>
                <w:sz w:val="22"/>
                <w:szCs w:val="22"/>
              </w:rPr>
            </w:pPr>
          </w:p>
        </w:tc>
        <w:tc>
          <w:tcPr>
            <w:tcW w:w="1461" w:type="dxa"/>
            <w:vMerge w:val="restart"/>
          </w:tcPr>
          <w:p w14:paraId="14F87350" w14:textId="77777777" w:rsidR="00FA7A78" w:rsidRPr="00164510" w:rsidRDefault="00FA7A78" w:rsidP="00571286">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Job assigned in the team</w:t>
            </w:r>
          </w:p>
        </w:tc>
        <w:tc>
          <w:tcPr>
            <w:tcW w:w="1206" w:type="dxa"/>
            <w:vMerge w:val="restart"/>
          </w:tcPr>
          <w:p w14:paraId="1A6C8374" w14:textId="77777777" w:rsidR="00FA7A78" w:rsidRPr="00164510" w:rsidRDefault="00FA7A78" w:rsidP="00571286">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Remarks</w:t>
            </w:r>
          </w:p>
        </w:tc>
      </w:tr>
      <w:tr w:rsidR="00FA7A78" w:rsidRPr="00164510" w14:paraId="4600A2CC" w14:textId="77777777" w:rsidTr="00571286">
        <w:trPr>
          <w:cantSplit/>
          <w:trHeight w:val="140"/>
        </w:trPr>
        <w:tc>
          <w:tcPr>
            <w:tcW w:w="763" w:type="dxa"/>
            <w:vMerge/>
          </w:tcPr>
          <w:p w14:paraId="08F10ED8" w14:textId="77777777" w:rsidR="00FA7A78" w:rsidRPr="00164510" w:rsidRDefault="00FA7A78" w:rsidP="00571286">
            <w:pPr>
              <w:keepNext/>
              <w:keepLines/>
              <w:spacing w:line="276" w:lineRule="auto"/>
              <w:jc w:val="both"/>
              <w:outlineLvl w:val="2"/>
              <w:rPr>
                <w:rFonts w:ascii="Book Antiqua" w:hAnsi="Book Antiqua" w:cs="Arial"/>
                <w:color w:val="000000"/>
                <w:sz w:val="22"/>
                <w:szCs w:val="22"/>
              </w:rPr>
            </w:pPr>
          </w:p>
        </w:tc>
        <w:tc>
          <w:tcPr>
            <w:tcW w:w="1020" w:type="dxa"/>
            <w:vMerge/>
          </w:tcPr>
          <w:p w14:paraId="22D3318A" w14:textId="77777777" w:rsidR="00FA7A78" w:rsidRPr="00164510" w:rsidRDefault="00FA7A78" w:rsidP="00571286">
            <w:pPr>
              <w:keepNext/>
              <w:keepLines/>
              <w:spacing w:line="276" w:lineRule="auto"/>
              <w:jc w:val="both"/>
              <w:outlineLvl w:val="2"/>
              <w:rPr>
                <w:rFonts w:ascii="Book Antiqua" w:hAnsi="Book Antiqua" w:cs="Arial"/>
                <w:color w:val="000000"/>
                <w:sz w:val="22"/>
                <w:szCs w:val="22"/>
              </w:rPr>
            </w:pPr>
          </w:p>
        </w:tc>
        <w:tc>
          <w:tcPr>
            <w:tcW w:w="1483" w:type="dxa"/>
            <w:vMerge/>
          </w:tcPr>
          <w:p w14:paraId="1B203009" w14:textId="77777777" w:rsidR="00FA7A78" w:rsidRPr="00164510" w:rsidRDefault="00FA7A78" w:rsidP="00571286">
            <w:pPr>
              <w:keepNext/>
              <w:keepLines/>
              <w:spacing w:line="276" w:lineRule="auto"/>
              <w:jc w:val="both"/>
              <w:outlineLvl w:val="2"/>
              <w:rPr>
                <w:rFonts w:ascii="Book Antiqua" w:hAnsi="Book Antiqua" w:cs="Arial"/>
                <w:color w:val="000000"/>
                <w:sz w:val="22"/>
                <w:szCs w:val="22"/>
              </w:rPr>
            </w:pPr>
          </w:p>
        </w:tc>
        <w:tc>
          <w:tcPr>
            <w:tcW w:w="820" w:type="dxa"/>
          </w:tcPr>
          <w:p w14:paraId="3CDF85E3" w14:textId="77777777" w:rsidR="00FA7A78" w:rsidRPr="00164510" w:rsidRDefault="00FA7A78" w:rsidP="00571286">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No. of years</w:t>
            </w:r>
          </w:p>
        </w:tc>
        <w:tc>
          <w:tcPr>
            <w:tcW w:w="1091" w:type="dxa"/>
          </w:tcPr>
          <w:p w14:paraId="66202D47" w14:textId="77777777" w:rsidR="00FA7A78" w:rsidRPr="00164510" w:rsidRDefault="00FA7A78" w:rsidP="00571286">
            <w:pPr>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Area </w:t>
            </w:r>
          </w:p>
        </w:tc>
        <w:tc>
          <w:tcPr>
            <w:tcW w:w="1461" w:type="dxa"/>
            <w:vMerge/>
          </w:tcPr>
          <w:p w14:paraId="7B75F87F" w14:textId="77777777" w:rsidR="00FA7A78" w:rsidRPr="00164510" w:rsidRDefault="00FA7A78" w:rsidP="00571286">
            <w:pPr>
              <w:keepNext/>
              <w:keepLines/>
              <w:spacing w:line="276" w:lineRule="auto"/>
              <w:jc w:val="both"/>
              <w:outlineLvl w:val="2"/>
              <w:rPr>
                <w:rFonts w:ascii="Book Antiqua" w:hAnsi="Book Antiqua" w:cs="Arial"/>
                <w:color w:val="000000"/>
                <w:sz w:val="22"/>
                <w:szCs w:val="22"/>
              </w:rPr>
            </w:pPr>
          </w:p>
        </w:tc>
        <w:tc>
          <w:tcPr>
            <w:tcW w:w="1206" w:type="dxa"/>
            <w:vMerge/>
          </w:tcPr>
          <w:p w14:paraId="77CB1C11" w14:textId="77777777" w:rsidR="00FA7A78" w:rsidRPr="00164510" w:rsidRDefault="00FA7A78" w:rsidP="00571286">
            <w:pPr>
              <w:keepNext/>
              <w:keepLines/>
              <w:spacing w:line="276" w:lineRule="auto"/>
              <w:jc w:val="both"/>
              <w:outlineLvl w:val="2"/>
              <w:rPr>
                <w:rFonts w:ascii="Book Antiqua" w:hAnsi="Book Antiqua" w:cs="Arial"/>
                <w:color w:val="000000"/>
                <w:sz w:val="22"/>
                <w:szCs w:val="22"/>
              </w:rPr>
            </w:pPr>
          </w:p>
        </w:tc>
      </w:tr>
      <w:tr w:rsidR="00FA7A78" w:rsidRPr="00164510" w14:paraId="58286059" w14:textId="77777777" w:rsidTr="00571286">
        <w:trPr>
          <w:cantSplit/>
          <w:trHeight w:val="6370"/>
        </w:trPr>
        <w:tc>
          <w:tcPr>
            <w:tcW w:w="763" w:type="dxa"/>
            <w:tcBorders>
              <w:bottom w:val="single" w:sz="4" w:space="0" w:color="auto"/>
            </w:tcBorders>
          </w:tcPr>
          <w:p w14:paraId="2172583C" w14:textId="77777777" w:rsidR="00FA7A78" w:rsidRPr="00164510" w:rsidRDefault="00FA7A78" w:rsidP="00571286">
            <w:pPr>
              <w:keepNext/>
              <w:keepLines/>
              <w:spacing w:line="276" w:lineRule="auto"/>
              <w:jc w:val="center"/>
              <w:outlineLvl w:val="2"/>
              <w:rPr>
                <w:rFonts w:ascii="Book Antiqua" w:hAnsi="Book Antiqua" w:cs="Arial"/>
                <w:color w:val="000000"/>
                <w:sz w:val="22"/>
                <w:szCs w:val="22"/>
              </w:rPr>
            </w:pPr>
          </w:p>
        </w:tc>
        <w:tc>
          <w:tcPr>
            <w:tcW w:w="1020" w:type="dxa"/>
            <w:tcBorders>
              <w:bottom w:val="single" w:sz="4" w:space="0" w:color="auto"/>
            </w:tcBorders>
          </w:tcPr>
          <w:p w14:paraId="3AAFAD65" w14:textId="77777777" w:rsidR="00FA7A78" w:rsidRPr="00164510" w:rsidRDefault="00FA7A78" w:rsidP="00571286">
            <w:pPr>
              <w:keepNext/>
              <w:keepLines/>
              <w:spacing w:line="276" w:lineRule="auto"/>
              <w:jc w:val="center"/>
              <w:outlineLvl w:val="2"/>
              <w:rPr>
                <w:rFonts w:ascii="Book Antiqua" w:hAnsi="Book Antiqua" w:cs="Arial"/>
                <w:color w:val="000000"/>
                <w:sz w:val="22"/>
                <w:szCs w:val="22"/>
              </w:rPr>
            </w:pPr>
          </w:p>
        </w:tc>
        <w:tc>
          <w:tcPr>
            <w:tcW w:w="1483" w:type="dxa"/>
            <w:tcBorders>
              <w:bottom w:val="single" w:sz="4" w:space="0" w:color="auto"/>
            </w:tcBorders>
          </w:tcPr>
          <w:p w14:paraId="009BCCFE" w14:textId="77777777" w:rsidR="00FA7A78" w:rsidRPr="00164510" w:rsidRDefault="00FA7A78" w:rsidP="00571286">
            <w:pPr>
              <w:keepNext/>
              <w:keepLines/>
              <w:spacing w:line="276" w:lineRule="auto"/>
              <w:jc w:val="center"/>
              <w:outlineLvl w:val="2"/>
              <w:rPr>
                <w:rFonts w:ascii="Book Antiqua" w:hAnsi="Book Antiqua" w:cs="Arial"/>
                <w:color w:val="000000"/>
                <w:sz w:val="22"/>
                <w:szCs w:val="22"/>
              </w:rPr>
            </w:pPr>
          </w:p>
          <w:p w14:paraId="7413E2D2" w14:textId="77777777" w:rsidR="00FA7A78" w:rsidRPr="00164510" w:rsidRDefault="00FA7A78" w:rsidP="00571286">
            <w:pPr>
              <w:tabs>
                <w:tab w:val="left" w:pos="1200"/>
              </w:tabs>
              <w:spacing w:line="276" w:lineRule="auto"/>
              <w:rPr>
                <w:rFonts w:ascii="Book Antiqua" w:hAnsi="Book Antiqua" w:cs="Arial"/>
                <w:color w:val="000000"/>
                <w:sz w:val="22"/>
                <w:szCs w:val="22"/>
              </w:rPr>
            </w:pPr>
            <w:r w:rsidRPr="00164510">
              <w:rPr>
                <w:rFonts w:ascii="Book Antiqua" w:hAnsi="Book Antiqua" w:cs="Arial"/>
                <w:color w:val="000000"/>
                <w:sz w:val="22"/>
                <w:szCs w:val="22"/>
              </w:rPr>
              <w:tab/>
            </w:r>
          </w:p>
        </w:tc>
        <w:tc>
          <w:tcPr>
            <w:tcW w:w="820" w:type="dxa"/>
            <w:tcBorders>
              <w:bottom w:val="single" w:sz="4" w:space="0" w:color="auto"/>
            </w:tcBorders>
          </w:tcPr>
          <w:p w14:paraId="39F1751F" w14:textId="77777777" w:rsidR="00FA7A78" w:rsidRPr="00164510" w:rsidRDefault="00FA7A78" w:rsidP="00571286">
            <w:pPr>
              <w:spacing w:line="276" w:lineRule="auto"/>
              <w:jc w:val="center"/>
              <w:rPr>
                <w:rFonts w:ascii="Book Antiqua" w:hAnsi="Book Antiqua" w:cs="Arial"/>
                <w:color w:val="000000"/>
                <w:sz w:val="22"/>
                <w:szCs w:val="22"/>
              </w:rPr>
            </w:pPr>
          </w:p>
        </w:tc>
        <w:tc>
          <w:tcPr>
            <w:tcW w:w="1091" w:type="dxa"/>
            <w:tcBorders>
              <w:bottom w:val="single" w:sz="4" w:space="0" w:color="auto"/>
            </w:tcBorders>
          </w:tcPr>
          <w:p w14:paraId="7F26FBC0" w14:textId="77777777" w:rsidR="00FA7A78" w:rsidRPr="00164510" w:rsidRDefault="00FA7A78" w:rsidP="00571286">
            <w:pPr>
              <w:spacing w:line="276" w:lineRule="auto"/>
              <w:jc w:val="center"/>
              <w:rPr>
                <w:rFonts w:ascii="Book Antiqua" w:hAnsi="Book Antiqua" w:cs="Arial"/>
                <w:color w:val="000000"/>
                <w:sz w:val="22"/>
                <w:szCs w:val="22"/>
              </w:rPr>
            </w:pPr>
          </w:p>
        </w:tc>
        <w:tc>
          <w:tcPr>
            <w:tcW w:w="1461" w:type="dxa"/>
            <w:tcBorders>
              <w:bottom w:val="single" w:sz="4" w:space="0" w:color="auto"/>
            </w:tcBorders>
          </w:tcPr>
          <w:p w14:paraId="1594FE9F" w14:textId="77777777" w:rsidR="00FA7A78" w:rsidRPr="00164510" w:rsidRDefault="00FA7A78" w:rsidP="00571286">
            <w:pPr>
              <w:spacing w:line="276" w:lineRule="auto"/>
              <w:jc w:val="center"/>
              <w:rPr>
                <w:rFonts w:ascii="Book Antiqua" w:hAnsi="Book Antiqua" w:cs="Arial"/>
                <w:color w:val="000000"/>
                <w:sz w:val="22"/>
                <w:szCs w:val="22"/>
              </w:rPr>
            </w:pPr>
          </w:p>
        </w:tc>
        <w:tc>
          <w:tcPr>
            <w:tcW w:w="1206" w:type="dxa"/>
            <w:tcBorders>
              <w:bottom w:val="single" w:sz="4" w:space="0" w:color="auto"/>
            </w:tcBorders>
          </w:tcPr>
          <w:p w14:paraId="0FF8D5A2" w14:textId="77777777" w:rsidR="00FA7A78" w:rsidRPr="00164510" w:rsidRDefault="00FA7A78" w:rsidP="00571286">
            <w:pPr>
              <w:spacing w:line="276" w:lineRule="auto"/>
              <w:jc w:val="center"/>
              <w:rPr>
                <w:rFonts w:ascii="Book Antiqua" w:hAnsi="Book Antiqua" w:cs="Arial"/>
                <w:color w:val="000000"/>
                <w:sz w:val="22"/>
                <w:szCs w:val="22"/>
              </w:rPr>
            </w:pPr>
          </w:p>
        </w:tc>
      </w:tr>
    </w:tbl>
    <w:p w14:paraId="20050E86" w14:textId="77777777" w:rsidR="00FA7A78" w:rsidRPr="00164510" w:rsidRDefault="00FA7A78" w:rsidP="00FA7A78">
      <w:pPr>
        <w:spacing w:line="276" w:lineRule="auto"/>
        <w:rPr>
          <w:rFonts w:ascii="Book Antiqua" w:hAnsi="Book Antiqua" w:cs="Arial"/>
          <w:color w:val="000000"/>
          <w:sz w:val="22"/>
          <w:szCs w:val="22"/>
        </w:rPr>
      </w:pPr>
    </w:p>
    <w:p w14:paraId="7D0AFC7F" w14:textId="77777777" w:rsidR="00FA7A78" w:rsidRPr="00164510" w:rsidRDefault="00FA7A78" w:rsidP="00FA7A78">
      <w:pPr>
        <w:spacing w:line="276" w:lineRule="auto"/>
        <w:rPr>
          <w:rFonts w:ascii="Book Antiqua" w:hAnsi="Book Antiqua" w:cs="Arial"/>
          <w:color w:val="000000"/>
          <w:sz w:val="22"/>
          <w:szCs w:val="22"/>
        </w:rPr>
      </w:pPr>
    </w:p>
    <w:p w14:paraId="2985A1D4" w14:textId="77777777" w:rsidR="00FA7A78" w:rsidRPr="00164510" w:rsidRDefault="00FA7A78" w:rsidP="00FA7A78">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Date: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 xml:space="preserve">Signature </w:t>
      </w:r>
    </w:p>
    <w:p w14:paraId="069E0814" w14:textId="77777777" w:rsidR="00FA7A78" w:rsidRPr="00164510" w:rsidRDefault="00FA7A78" w:rsidP="00FA7A78">
      <w:pPr>
        <w:pStyle w:val="BodyTextIndent"/>
        <w:spacing w:line="276" w:lineRule="auto"/>
        <w:jc w:val="both"/>
        <w:rPr>
          <w:rFonts w:ascii="Book Antiqua" w:hAnsi="Book Antiqua" w:cs="Arial"/>
          <w:color w:val="000000"/>
          <w:sz w:val="22"/>
          <w:szCs w:val="22"/>
        </w:rPr>
      </w:pPr>
    </w:p>
    <w:p w14:paraId="77A8945F" w14:textId="77777777" w:rsidR="00FA7A78" w:rsidRPr="00164510" w:rsidRDefault="00FA7A78" w:rsidP="00FA7A78">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Place: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Name</w:t>
      </w:r>
    </w:p>
    <w:p w14:paraId="1950E7B1" w14:textId="77777777" w:rsidR="00FA7A78" w:rsidRPr="00164510" w:rsidRDefault="00FA7A78" w:rsidP="00FA7A78">
      <w:pPr>
        <w:pStyle w:val="BodyTextIndent"/>
        <w:spacing w:line="276" w:lineRule="auto"/>
        <w:jc w:val="both"/>
        <w:rPr>
          <w:rFonts w:ascii="Book Antiqua" w:hAnsi="Book Antiqua" w:cs="Arial"/>
          <w:color w:val="000000"/>
          <w:sz w:val="22"/>
          <w:szCs w:val="22"/>
        </w:rPr>
      </w:pPr>
    </w:p>
    <w:p w14:paraId="4FD5296C" w14:textId="77777777" w:rsidR="00FA7A78" w:rsidRPr="00164510" w:rsidRDefault="00FA7A78" w:rsidP="00FA7A78">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 xml:space="preserve">Designation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p>
    <w:p w14:paraId="3FA2EFF2" w14:textId="77777777" w:rsidR="00FA7A78" w:rsidRPr="00164510" w:rsidRDefault="00FA7A78" w:rsidP="00FA7A78">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p>
    <w:p w14:paraId="7581648A" w14:textId="77777777" w:rsidR="00FA7A78" w:rsidRDefault="00FA7A78"/>
    <w:sectPr w:rsidR="00FA7A78">
      <w:head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E4205" w14:textId="77777777" w:rsidR="00341046" w:rsidRDefault="00341046" w:rsidP="00FA7A78">
      <w:r>
        <w:separator/>
      </w:r>
    </w:p>
  </w:endnote>
  <w:endnote w:type="continuationSeparator" w:id="0">
    <w:p w14:paraId="785A3C42" w14:textId="77777777" w:rsidR="00341046" w:rsidRDefault="00341046" w:rsidP="00FA7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94EBD" w14:textId="77777777" w:rsidR="00341046" w:rsidRDefault="00341046" w:rsidP="00FA7A78">
      <w:r>
        <w:separator/>
      </w:r>
    </w:p>
  </w:footnote>
  <w:footnote w:type="continuationSeparator" w:id="0">
    <w:p w14:paraId="4480B7CB" w14:textId="77777777" w:rsidR="00341046" w:rsidRDefault="00341046" w:rsidP="00FA7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C8288" w14:textId="27276A84" w:rsidR="00FA7A78" w:rsidRPr="00FA7A78" w:rsidRDefault="00FA7A78" w:rsidP="00FA7A78">
    <w:pPr>
      <w:pStyle w:val="Header"/>
      <w:jc w:val="right"/>
      <w:rPr>
        <w:rFonts w:ascii="Book Antiqua" w:hAnsi="Book Antiqua"/>
        <w:b/>
      </w:rPr>
    </w:pPr>
    <w:r w:rsidRPr="00FA7A78">
      <w:rPr>
        <w:rFonts w:ascii="Book Antiqua" w:hAnsi="Book Antiqua"/>
        <w:b/>
      </w:rPr>
      <w:t>Attachment-</w:t>
    </w:r>
    <w:r w:rsidR="00B375C5">
      <w:rPr>
        <w:rFonts w:ascii="Book Antiqua" w:hAnsi="Book Antiqua"/>
        <w:b/>
      </w:rPr>
      <w:t>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FA8"/>
    <w:rsid w:val="00341046"/>
    <w:rsid w:val="00A44066"/>
    <w:rsid w:val="00B02124"/>
    <w:rsid w:val="00B375C5"/>
    <w:rsid w:val="00C32FA8"/>
    <w:rsid w:val="00E066E9"/>
    <w:rsid w:val="00FA7A78"/>
    <w:rsid w:val="00FD5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667EF"/>
  <w15:chartTrackingRefBased/>
  <w15:docId w15:val="{24AFDAFA-2332-4E5E-9839-B964D1C6C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7A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A7A78"/>
    <w:pPr>
      <w:ind w:left="720"/>
    </w:pPr>
  </w:style>
  <w:style w:type="character" w:customStyle="1" w:styleId="BodyTextIndentChar">
    <w:name w:val="Body Text Indent Char"/>
    <w:basedOn w:val="DefaultParagraphFont"/>
    <w:link w:val="BodyTextIndent"/>
    <w:rsid w:val="00FA7A78"/>
    <w:rPr>
      <w:rFonts w:ascii="Times New Roman" w:eastAsia="Times New Roman" w:hAnsi="Times New Roman" w:cs="Times New Roman"/>
      <w:sz w:val="24"/>
      <w:szCs w:val="24"/>
    </w:rPr>
  </w:style>
  <w:style w:type="paragraph" w:styleId="BodyText2">
    <w:name w:val="Body Text 2"/>
    <w:basedOn w:val="Normal"/>
    <w:link w:val="BodyText2Char"/>
    <w:rsid w:val="00FA7A78"/>
    <w:pPr>
      <w:spacing w:after="120" w:line="480" w:lineRule="auto"/>
    </w:pPr>
  </w:style>
  <w:style w:type="character" w:customStyle="1" w:styleId="BodyText2Char">
    <w:name w:val="Body Text 2 Char"/>
    <w:basedOn w:val="DefaultParagraphFont"/>
    <w:link w:val="BodyText2"/>
    <w:rsid w:val="00FA7A78"/>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A7A78"/>
    <w:pPr>
      <w:tabs>
        <w:tab w:val="center" w:pos="4513"/>
        <w:tab w:val="right" w:pos="9026"/>
      </w:tabs>
    </w:pPr>
  </w:style>
  <w:style w:type="character" w:customStyle="1" w:styleId="HeaderChar">
    <w:name w:val="Header Char"/>
    <w:basedOn w:val="DefaultParagraphFont"/>
    <w:link w:val="Header"/>
    <w:uiPriority w:val="99"/>
    <w:rsid w:val="00FA7A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A7A78"/>
    <w:pPr>
      <w:tabs>
        <w:tab w:val="center" w:pos="4513"/>
        <w:tab w:val="right" w:pos="9026"/>
      </w:tabs>
    </w:pPr>
  </w:style>
  <w:style w:type="character" w:customStyle="1" w:styleId="FooterChar">
    <w:name w:val="Footer Char"/>
    <w:basedOn w:val="DefaultParagraphFont"/>
    <w:link w:val="Footer"/>
    <w:uiPriority w:val="99"/>
    <w:rsid w:val="00FA7A78"/>
    <w:rPr>
      <w:rFonts w:ascii="Times New Roman" w:eastAsia="Times New Roman" w:hAnsi="Times New Roman" w:cs="Times New Roman"/>
      <w:sz w:val="24"/>
      <w:szCs w:val="24"/>
    </w:rPr>
  </w:style>
  <w:style w:type="paragraph" w:customStyle="1" w:styleId="Default">
    <w:name w:val="Default"/>
    <w:rsid w:val="00FD51AF"/>
    <w:pPr>
      <w:autoSpaceDE w:val="0"/>
      <w:autoSpaceDN w:val="0"/>
      <w:adjustRightInd w:val="0"/>
      <w:spacing w:after="0" w:line="240" w:lineRule="auto"/>
    </w:pPr>
    <w:rPr>
      <w:rFonts w:ascii="Times New Roman" w:hAnsi="Times New Roman" w:cs="Times New Roman"/>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4</cp:revision>
  <dcterms:created xsi:type="dcterms:W3CDTF">2021-12-08T07:29:00Z</dcterms:created>
  <dcterms:modified xsi:type="dcterms:W3CDTF">2021-12-22T07:29:00Z</dcterms:modified>
</cp:coreProperties>
</file>